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74" w:before="278" w:after="160"/>
        <w:ind w:right="25" w:hanging="0"/>
        <w:jc w:val="center"/>
        <w:rPr>
          <w:rFonts w:ascii="Calibri Light" w:hAnsi="Calibri Light" w:cs="Calibri Light" w:asciiTheme="majorHAnsi" w:cstheme="majorHAnsi" w:hAnsiTheme="majorHAnsi"/>
          <w:b/>
          <w:b/>
          <w:color w:val="00B050"/>
          <w:sz w:val="24"/>
        </w:rPr>
      </w:pPr>
      <w:r>
        <w:rPr>
          <w:rFonts w:cs="Calibri Light" w:ascii="Calibri Light" w:hAnsi="Calibri Light" w:asciiTheme="majorHAnsi" w:cstheme="majorHAnsi" w:hAnsiTheme="majorHAnsi"/>
          <w:b/>
          <w:color w:val="00B050"/>
          <w:sz w:val="24"/>
        </w:rPr>
        <w:t>Formularz konsultacji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color w:val="A29A4E" w:themeColor="accent5" w:themeShade="bf"/>
          <w:shd w:fill="FFFFFF" w:val="clear"/>
        </w:rPr>
      </w:pPr>
      <w:r>
        <w:rPr>
          <w:rFonts w:cs="Calibri Light" w:ascii="Calibri Light" w:hAnsi="Calibri Light" w:asciiTheme="majorHAnsi" w:cstheme="majorHAnsi" w:hAnsiTheme="majorHAnsi"/>
          <w:color w:val="212529"/>
          <w:shd w:fill="FFFFFF" w:val="clear"/>
        </w:rPr>
        <w:t xml:space="preserve">służący zgłaszaniu uwag, wniosków i propozycji zmian do projektu </w:t>
      </w:r>
      <w:r>
        <w:rPr>
          <w:rFonts w:cs="Calibri Light" w:ascii="Calibri Light" w:hAnsi="Calibri Light" w:asciiTheme="majorHAnsi" w:cstheme="majorHAnsi" w:hAnsiTheme="majorHAnsi"/>
          <w:b/>
          <w:color w:val="00B050"/>
          <w:shd w:fill="FFFFFF" w:val="clear"/>
        </w:rPr>
        <w:t xml:space="preserve">Gminnego Programu Rewitalizacji dla Gminy Leśna na lata 2025-2031. </w:t>
      </w:r>
    </w:p>
    <w:p>
      <w:pPr>
        <w:pStyle w:val="Normal"/>
        <w:spacing w:lineRule="auto" w:line="240" w:before="0" w:after="120"/>
        <w:rPr>
          <w:rFonts w:ascii="Calibri Light" w:hAnsi="Calibri Light" w:cs="Calibri Light" w:asciiTheme="majorHAnsi" w:cstheme="majorHAnsi" w:hAnsiTheme="majorHAnsi"/>
          <w:strike/>
          <w:color w:val="212529"/>
          <w:shd w:fill="FFFFFF" w:val="clear"/>
        </w:rPr>
      </w:pPr>
      <w:r>
        <w:rPr>
          <w:rFonts w:cs="Calibri Light" w:ascii="Calibri Light" w:hAnsi="Calibri Light" w:asciiTheme="majorHAnsi" w:cstheme="majorHAnsi" w:hAnsiTheme="majorHAnsi"/>
          <w:color w:val="212529"/>
          <w:shd w:fill="FFFFFF" w:val="clear"/>
        </w:rPr>
        <w:t xml:space="preserve">Wypełniony formularz należy złożyć w terminie od dnia </w:t>
      </w:r>
      <w:r>
        <w:rPr>
          <w:rFonts w:cs="Calibri Light" w:ascii="Calibri Light" w:hAnsi="Calibri Light" w:asciiTheme="majorHAnsi" w:cstheme="majorHAnsi" w:hAnsiTheme="majorHAnsi"/>
          <w:spacing w:val="-1"/>
        </w:rPr>
        <w:t>01.11.2024 r. do 5.12.2024 r.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 xml:space="preserve">drogą elektroniczną na adres: </w:t>
      </w:r>
      <w:hyperlink r:id="rId2">
        <w:r>
          <w:rPr>
            <w:rStyle w:val="Czeinternetowe"/>
            <w:rFonts w:cs="Calibri Light" w:ascii="Calibri Light" w:hAnsi="Calibri Light" w:asciiTheme="majorHAnsi" w:cstheme="majorHAnsi" w:hAnsiTheme="majorHAnsi"/>
            <w:sz w:val="21"/>
            <w:szCs w:val="21"/>
            <w:shd w:fill="auto" w:val="clear"/>
          </w:rPr>
          <w:t>sekretariat</w:t>
        </w:r>
        <w:r>
          <w:rPr>
            <w:rStyle w:val="Czeinternetowe"/>
            <w:rFonts w:cs="Calibri Light" w:ascii="Calibri Light" w:hAnsi="Calibri Light" w:asciiTheme="majorHAnsi" w:cstheme="majorHAnsi" w:hAnsiTheme="majorHAnsi"/>
            <w:sz w:val="21"/>
            <w:szCs w:val="21"/>
            <w:shd w:fill="auto" w:val="clear"/>
          </w:rPr>
          <w:t>@</w:t>
        </w:r>
        <w:r>
          <w:rPr>
            <w:rStyle w:val="Czeinternetowe"/>
            <w:rFonts w:cs="Calibri Light" w:ascii="Calibri Light" w:hAnsi="Calibri Light" w:asciiTheme="majorHAnsi" w:cstheme="majorHAnsi" w:hAnsiTheme="majorHAnsi"/>
            <w:sz w:val="21"/>
            <w:szCs w:val="21"/>
            <w:shd w:fill="auto" w:val="clear"/>
          </w:rPr>
          <w:t>lesna.pl</w:t>
        </w:r>
      </w:hyperlink>
      <w:r>
        <w:rPr>
          <w:rFonts w:cs="Calibri Light" w:ascii="Calibri Light" w:hAnsi="Calibri Light" w:asciiTheme="majorHAnsi" w:cstheme="majorHAnsi" w:hAnsiTheme="majorHAnsi"/>
          <w:sz w:val="21"/>
          <w:szCs w:val="21"/>
          <w:shd w:fill="auto" w:val="clear"/>
        </w:rPr>
        <w:t>,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drogą korespondencyjną na adres: Urzędu Miejskiego w Leśnej, Rynek 19, 59-820 Leśna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w sekretariacie Urzędu Miejskiego w Leśnej, w godzinach pracy urzędu</w:t>
      </w:r>
    </w:p>
    <w:p>
      <w:pPr>
        <w:pStyle w:val="ListParagraph"/>
        <w:numPr>
          <w:ilvl w:val="0"/>
          <w:numId w:val="3"/>
        </w:numPr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 xml:space="preserve">poprzez formularz uwag on-line </w:t>
      </w:r>
      <w:r>
        <w:rPr>
          <w:rStyle w:val="Czeinternetowe"/>
          <w:sz w:val="21"/>
          <w:szCs w:val="21"/>
        </w:rPr>
        <w:t>https://ankieta.deltapartner.org.pl/lesna_gpr_formularz_</w:t>
      </w:r>
      <w:bookmarkStart w:id="0" w:name="_GoBack"/>
      <w:bookmarkEnd w:id="0"/>
    </w:p>
    <w:tbl>
      <w:tblPr>
        <w:tblStyle w:val="Tabela-Siatka"/>
        <w:tblW w:w="9052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5"/>
        <w:gridCol w:w="6656"/>
      </w:tblGrid>
      <w:tr>
        <w:trPr>
          <w:trHeight w:val="510" w:hRule="atLeast"/>
        </w:trPr>
        <w:tc>
          <w:tcPr>
            <w:tcW w:w="2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4D9CF" w:themeFill="accent6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  <w:tab w:val="left" w:pos="3331" w:leader="none"/>
                <w:tab w:val="left" w:pos="4546" w:leader="none"/>
                <w:tab w:val="left" w:pos="5938" w:leader="none"/>
                <w:tab w:val="left" w:pos="7886" w:leader="none"/>
                <w:tab w:val="left" w:pos="8707" w:leader="none"/>
              </w:tabs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color w:val="00B050"/>
                <w:spacing w:val="-2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color w:val="00B050"/>
                <w:spacing w:val="-2"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6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  <w:tab w:val="left" w:pos="3331" w:leader="none"/>
                <w:tab w:val="left" w:pos="4546" w:leader="none"/>
                <w:tab w:val="left" w:pos="5938" w:leader="none"/>
                <w:tab w:val="left" w:pos="7886" w:leader="none"/>
                <w:tab w:val="left" w:pos="8707" w:leader="none"/>
              </w:tabs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spacing w:val="-2"/>
              </w:rPr>
            </w:pPr>
            <w:r>
              <w:rPr>
                <w:rFonts w:eastAsia="Calibri" w:cs="Calibri Light" w:cstheme="majorHAnsi" w:ascii="Calibri Light" w:hAnsi="Calibri Light"/>
                <w:spacing w:val="-2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4D9CF" w:themeFill="accent6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  <w:tab w:val="left" w:pos="3331" w:leader="none"/>
                <w:tab w:val="left" w:pos="4546" w:leader="none"/>
                <w:tab w:val="left" w:pos="5938" w:leader="none"/>
                <w:tab w:val="left" w:pos="7886" w:leader="none"/>
                <w:tab w:val="left" w:pos="8707" w:leader="none"/>
              </w:tabs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color w:val="00B050"/>
                <w:spacing w:val="-2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color w:val="00B050"/>
                <w:spacing w:val="-2"/>
                <w:kern w:val="0"/>
                <w:sz w:val="22"/>
                <w:szCs w:val="22"/>
                <w:lang w:val="pl-PL" w:eastAsia="en-US" w:bidi="ar-SA"/>
              </w:rPr>
              <w:t>Nazwa instytucji</w:t>
            </w:r>
          </w:p>
        </w:tc>
        <w:tc>
          <w:tcPr>
            <w:tcW w:w="6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  <w:tab w:val="left" w:pos="3331" w:leader="none"/>
                <w:tab w:val="left" w:pos="4546" w:leader="none"/>
                <w:tab w:val="left" w:pos="5938" w:leader="none"/>
                <w:tab w:val="left" w:pos="7886" w:leader="none"/>
                <w:tab w:val="left" w:pos="8707" w:leader="none"/>
              </w:tabs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spacing w:val="-2"/>
              </w:rPr>
            </w:pPr>
            <w:r>
              <w:rPr>
                <w:rFonts w:eastAsia="Calibri" w:cs="Calibri Light" w:cstheme="majorHAnsi" w:ascii="Calibri Light" w:hAnsi="Calibri Light"/>
                <w:spacing w:val="-2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4D9CF" w:themeFill="accent6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  <w:tab w:val="left" w:pos="3331" w:leader="none"/>
                <w:tab w:val="left" w:pos="4546" w:leader="none"/>
                <w:tab w:val="left" w:pos="5938" w:leader="none"/>
                <w:tab w:val="left" w:pos="7886" w:leader="none"/>
                <w:tab w:val="left" w:pos="8707" w:leader="none"/>
              </w:tabs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color w:val="00B050"/>
                <w:spacing w:val="-2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color w:val="00B050"/>
                <w:spacing w:val="-2"/>
                <w:kern w:val="0"/>
                <w:sz w:val="22"/>
                <w:szCs w:val="22"/>
                <w:lang w:val="pl-PL" w:eastAsia="en-US" w:bidi="ar-SA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  <w:tab w:val="left" w:pos="3331" w:leader="none"/>
                <w:tab w:val="left" w:pos="4546" w:leader="none"/>
                <w:tab w:val="left" w:pos="5938" w:leader="none"/>
                <w:tab w:val="left" w:pos="7886" w:leader="none"/>
                <w:tab w:val="left" w:pos="8707" w:leader="none"/>
              </w:tabs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spacing w:val="-2"/>
              </w:rPr>
            </w:pPr>
            <w:r>
              <w:rPr>
                <w:rFonts w:eastAsia="Calibri" w:cs="Calibri Light" w:cstheme="majorHAnsi" w:ascii="Calibri Light" w:hAnsi="Calibri Light"/>
                <w:spacing w:val="-2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2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D4D9CF" w:themeFill="accent6" w:themeFillTint="6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  <w:tab w:val="left" w:pos="3331" w:leader="none"/>
                <w:tab w:val="left" w:pos="4546" w:leader="none"/>
                <w:tab w:val="left" w:pos="5938" w:leader="none"/>
                <w:tab w:val="left" w:pos="7886" w:leader="none"/>
                <w:tab w:val="left" w:pos="8707" w:leader="none"/>
              </w:tabs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color w:val="00B050"/>
                <w:spacing w:val="-2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color w:val="00B050"/>
                <w:spacing w:val="-2"/>
                <w:kern w:val="0"/>
                <w:sz w:val="22"/>
                <w:szCs w:val="22"/>
                <w:lang w:val="pl-PL" w:eastAsia="en-US" w:bidi="ar-SA"/>
              </w:rPr>
              <w:t>Telefon</w:t>
            </w:r>
          </w:p>
        </w:tc>
        <w:tc>
          <w:tcPr>
            <w:tcW w:w="6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95" w:leader="none"/>
                <w:tab w:val="left" w:pos="3331" w:leader="none"/>
                <w:tab w:val="left" w:pos="4546" w:leader="none"/>
                <w:tab w:val="left" w:pos="5938" w:leader="none"/>
                <w:tab w:val="left" w:pos="7886" w:leader="none"/>
                <w:tab w:val="left" w:pos="8707" w:leader="none"/>
              </w:tabs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spacing w:val="-2"/>
              </w:rPr>
            </w:pPr>
            <w:r>
              <w:rPr>
                <w:rFonts w:eastAsia="Calibri" w:cs="Calibri Light" w:cstheme="majorHAnsi" w:ascii="Calibri Light" w:hAnsi="Calibri Light"/>
                <w:spacing w:val="-2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Spacing"/>
        <w:rPr>
          <w:color w:val="FFFFFF" w:themeColor="background1"/>
          <w:sz w:val="20"/>
          <w:shd w:fill="FFFFFF" w:val="clear"/>
        </w:rPr>
      </w:pPr>
      <w:r>
        <w:rPr>
          <w:color w:val="FFFFFF" w:themeColor="background1"/>
          <w:sz w:val="20"/>
          <w:shd w:fill="FFFFFF" w:val="clear"/>
        </w:rPr>
      </w:r>
    </w:p>
    <w:tbl>
      <w:tblPr>
        <w:tblStyle w:val="Tabela-Siatka"/>
        <w:tblW w:w="9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2"/>
      </w:tblGrid>
      <w:tr>
        <w:trPr>
          <w:trHeight w:val="57" w:hRule="atLeast"/>
        </w:trPr>
        <w:tc>
          <w:tcPr>
            <w:tcW w:w="90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color="auto" w:fill="D4D9CF" w:themeFill="accent6" w:themeFillTint="66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color w:val="00B050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color w:val="00B050"/>
                <w:kern w:val="0"/>
                <w:sz w:val="22"/>
                <w:szCs w:val="22"/>
                <w:lang w:val="pl-PL" w:eastAsia="en-US" w:bidi="ar-SA"/>
              </w:rPr>
              <w:t>Uwagi do projektu dokumentu</w:t>
            </w:r>
          </w:p>
        </w:tc>
      </w:tr>
      <w:tr>
        <w:trPr>
          <w:trHeight w:val="20" w:hRule="atLeast"/>
        </w:trPr>
        <w:tc>
          <w:tcPr>
            <w:tcW w:w="90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>
            <w:pPr>
              <w:pStyle w:val="Pl2"/>
              <w:widowControl/>
              <w:numPr>
                <w:ilvl w:val="0"/>
                <w:numId w:val="2"/>
              </w:numPr>
              <w:shd w:val="clear" w:color="auto" w:fill="FFFFFF"/>
              <w:spacing w:before="0" w:after="280"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212529"/>
                <w:kern w:val="0"/>
                <w:sz w:val="20"/>
                <w:szCs w:val="20"/>
                <w:lang w:val="pl-PL" w:bidi="ar-SA"/>
              </w:rPr>
              <w:t>Zapis w projekcie dokumentu z podaniem numeru strony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90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>
            <w:pPr>
              <w:pStyle w:val="Pl2"/>
              <w:widowControl/>
              <w:numPr>
                <w:ilvl w:val="0"/>
                <w:numId w:val="2"/>
              </w:numPr>
              <w:shd w:val="clear" w:color="auto" w:fill="FFFFFF"/>
              <w:spacing w:before="0" w:after="280"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212529"/>
                <w:kern w:val="0"/>
                <w:sz w:val="20"/>
                <w:szCs w:val="20"/>
                <w:lang w:val="pl-PL" w:bidi="ar-SA"/>
              </w:rPr>
              <w:t>Treść uwagi i propozycja zmiany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  <w:shd w:fill="FFFFFF" w:val="clear"/>
              </w:rPr>
            </w:pPr>
            <w:r>
              <w:rPr>
                <w:rFonts w:eastAsia="Calibri" w:cs="Calibri Light" w:cstheme="majorHAnsi" w:ascii="Calibri Light" w:hAnsi="Calibri Light"/>
                <w:color w:val="212529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90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>
            <w:pPr>
              <w:pStyle w:val="Pl2"/>
              <w:widowControl/>
              <w:numPr>
                <w:ilvl w:val="0"/>
                <w:numId w:val="2"/>
              </w:numPr>
              <w:shd w:val="clear" w:color="auto" w:fill="FFFFFF"/>
              <w:spacing w:before="0" w:after="280"/>
              <w:jc w:val="left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212529"/>
                <w:kern w:val="0"/>
                <w:sz w:val="20"/>
                <w:szCs w:val="20"/>
                <w:lang w:val="pl-PL" w:bidi="ar-SA"/>
              </w:rPr>
              <w:t>Uzasadnienie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Autospacing="1" w:afterAutospacing="1"/>
              <w:ind w:left="720" w:hanging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12529"/>
                <w:sz w:val="20"/>
                <w:szCs w:val="20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color w:val="212529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Autospacing="1" w:afterAutospacing="1"/>
              <w:ind w:left="720" w:hanging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12529"/>
                <w:sz w:val="20"/>
                <w:szCs w:val="20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color w:val="212529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Autospacing="1" w:afterAutospacing="1"/>
              <w:ind w:left="720" w:hanging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12529"/>
                <w:sz w:val="20"/>
                <w:szCs w:val="20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color w:val="212529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Autospacing="1" w:after="0"/>
              <w:ind w:left="720" w:hanging="0"/>
              <w:jc w:val="left"/>
              <w:rPr>
                <w:rFonts w:ascii="Calibri Light" w:hAnsi="Calibri Light" w:eastAsia="Times New Roman" w:cs="Calibri Light" w:asciiTheme="majorHAnsi" w:cstheme="majorHAnsi" w:hAnsiTheme="majorHAnsi"/>
                <w:color w:val="212529"/>
                <w:sz w:val="20"/>
                <w:szCs w:val="20"/>
                <w:lang w:eastAsia="pl-PL"/>
              </w:rPr>
            </w:pPr>
            <w:r>
              <w:rPr>
                <w:rFonts w:eastAsia="Times New Roman" w:cs="Calibri Light" w:cstheme="majorHAnsi" w:ascii="Calibri Light" w:hAnsi="Calibri Light"/>
                <w:color w:val="212529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ind w:right="167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ind w:right="167" w:hanging="0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Wyrażam zgodę na przetwarzanie moich danych osobowych email, nr telefonu w celu złożenia niniejszego formularza.</w:t>
      </w:r>
    </w:p>
    <w:p>
      <w:pPr>
        <w:pStyle w:val="Normal"/>
        <w:ind w:left="6379" w:right="167" w:hanging="0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……………………………</w:t>
      </w:r>
      <w:r>
        <w:rPr>
          <w:rFonts w:cs="Calibri Light" w:ascii="Calibri Light" w:hAnsi="Calibri Light" w:asciiTheme="majorHAnsi" w:cstheme="majorHAnsi" w:hAnsiTheme="majorHAnsi"/>
        </w:rPr>
        <w:t>.……………</w:t>
      </w:r>
    </w:p>
    <w:p>
      <w:pPr>
        <w:pStyle w:val="Normal"/>
        <w:ind w:left="6379" w:right="167" w:hanging="0"/>
        <w:jc w:val="center"/>
        <w:rPr>
          <w:rFonts w:ascii="Calibri Light" w:hAnsi="Calibri Light" w:cs="Calibri Light" w:asciiTheme="majorHAnsi" w:cstheme="majorHAnsi" w:hAnsiTheme="majorHAnsi"/>
          <w:sz w:val="14"/>
          <w:szCs w:val="14"/>
        </w:rPr>
      </w:pPr>
      <w:r>
        <w:rPr>
          <w:rFonts w:cs="Calibri Light" w:ascii="Calibri Light" w:hAnsi="Calibri Light" w:asciiTheme="majorHAnsi" w:cstheme="majorHAnsi" w:hAnsiTheme="majorHAnsi"/>
        </w:rPr>
        <w:t>(podpis)</w:t>
      </w:r>
      <w:r>
        <w:br w:type="page"/>
      </w:r>
    </w:p>
    <w:tbl>
      <w:tblPr>
        <w:tblStyle w:val="Tabela-Siatka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>
          <w:trHeight w:val="283" w:hRule="atLeast"/>
        </w:trPr>
        <w:tc>
          <w:tcPr>
            <w:tcW w:w="907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color="auto" w:fill="D4D9CF" w:themeFill="accent6" w:themeFillTint="66" w:val="clear"/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color w:val="212529"/>
                <w:sz w:val="20"/>
                <w:szCs w:val="20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0"/>
                <w:szCs w:val="20"/>
                <w:lang w:val="pl-PL" w:eastAsia="en-US" w:bidi="ar-SA"/>
              </w:rPr>
              <w:t>Klauzula RODO</w:t>
            </w:r>
          </w:p>
        </w:tc>
      </w:tr>
      <w:tr>
        <w:trPr/>
        <w:tc>
          <w:tcPr>
            <w:tcW w:w="9071" w:type="dxa"/>
            <w:tcBorders>
              <w:top w:val="single" w:sz="4" w:space="0" w:color="00B050"/>
              <w:left w:val="nil"/>
              <w:bottom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uppressAutoHyphens w:val="true"/>
              <w:spacing w:lineRule="auto" w:line="240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/>
            </w:r>
          </w:p>
          <w:p>
            <w:pPr>
              <w:pStyle w:val="Default"/>
              <w:widowControl w:val="false"/>
              <w:suppressAutoHyphens w:val="true"/>
              <w:spacing w:lineRule="auto" w:line="240"/>
              <w:jc w:val="center"/>
              <w:rPr/>
            </w:pPr>
            <w:r>
              <w:rPr>
                <w:rFonts w:cs="Calibri" w:ascii="Calibri" w:hAnsi="Calibri"/>
                <w:b/>
                <w:bCs/>
              </w:rPr>
              <w:t>KLAUZULA INFORMACYJNA</w:t>
            </w:r>
          </w:p>
          <w:p>
            <w:pPr>
              <w:pStyle w:val="Default"/>
              <w:widowControl w:val="false"/>
              <w:suppressAutoHyphens w:val="true"/>
              <w:spacing w:lineRule="auto" w:line="240"/>
              <w:jc w:val="center"/>
              <w:rPr>
                <w:rFonts w:ascii="Calibri" w:hAnsi="Calibri" w:cs="HICHDK+TimesNewRoman, 'Times Ne"/>
                <w:b/>
                <w:b/>
              </w:rPr>
            </w:pPr>
            <w:r>
              <w:rPr>
                <w:rFonts w:cs="HICHDK+TimesNewRoman, 'Times Ne" w:ascii="Calibri" w:hAnsi="Calibri"/>
                <w:b/>
              </w:rPr>
              <w:t>do przetwarzania danych osobowych</w:t>
            </w:r>
          </w:p>
          <w:p>
            <w:pPr>
              <w:pStyle w:val="NormalnyWeb"/>
              <w:widowControl w:val="false"/>
              <w:spacing w:before="280" w:after="0"/>
              <w:jc w:val="both"/>
              <w:rPr/>
            </w:pPr>
            <w:r>
              <w:rPr>
                <w:rFonts w:cs="Calibri" w:ascii="Calibri" w:hAnsi="Calibri"/>
                <w:b/>
                <w:sz w:val="20"/>
                <w:szCs w:val="20"/>
              </w:rPr>
              <w:t>Na podstawie art. 13 ust. 1 Rozporządzenia Parlamentu Europejskiego i Rady (UE) 2016/679 z dnia 27 kwietnia 2016r. w sprawie ochrony osób fizycznych w związku z przetwarzaniem danych osobowych i w sprawie swobodnego przepływu takich danych (ogólne rozporządzenie o ochronie danych), zwane dalej RODO, informuję Pana/Panią, że: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>Administratorem Pana/i Danych jest :</w:t>
            </w:r>
            <w:r>
              <w:rPr>
                <w:rFonts w:cs="HICHDK+TimesNewRoman, 'Times Ne" w:ascii="Calibri" w:hAnsi="Calibri"/>
              </w:rPr>
              <w:t xml:space="preserve">  Burmistrz Leśnej </w:t>
            </w:r>
            <w:r>
              <w:rPr>
                <w:rFonts w:cs="HICHDK+TimesNewRoman, 'Times Ne" w:ascii="Calibri" w:hAnsi="Calibri"/>
                <w:b/>
              </w:rPr>
              <w:t xml:space="preserve">z siedzibą </w:t>
            </w:r>
            <w:r>
              <w:rPr>
                <w:rFonts w:cs="HICHDK+TimesNewRoman, 'Times Ne" w:ascii="Calibri" w:hAnsi="Calibri"/>
              </w:rPr>
              <w:t>ul. Rynek 19, 59-820 Leśna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 xml:space="preserve">Administrator powołuje Inspektora Ochrony Danych:                    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>
                <w:rFonts w:ascii="Calibri" w:hAnsi="Calibri" w:cs="HICHDK+TimesNewRoman, 'Times Ne"/>
                <w:b/>
                <w:b/>
              </w:rPr>
            </w:pPr>
            <w:r>
              <w:rPr>
                <w:rFonts w:cs="HICHDK+TimesNewRoman, 'Times Ne" w:ascii="Calibri" w:hAnsi="Calibri"/>
                <w:b/>
              </w:rPr>
              <w:t>Oraz udostępnia jego dane :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>Imię i Nazwisko IOD :</w:t>
            </w:r>
            <w:r>
              <w:rPr>
                <w:rFonts w:cs="HICHDK+TimesNewRoman, 'Times Ne" w:ascii="Calibri" w:hAnsi="Calibri"/>
              </w:rPr>
              <w:t xml:space="preserve"> </w:t>
              <w:tab/>
              <w:t xml:space="preserve">Kornelia Sieradzka 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 xml:space="preserve">Adres  e-mail:                      </w:t>
            </w:r>
            <w:hyperlink r:id="rId3">
              <w:r>
                <w:rPr>
                  <w:rStyle w:val="Czeinternetowe"/>
                  <w:rFonts w:cs="HICHDK+TimesNewRoman, 'Times Ne" w:ascii="Calibri" w:hAnsi="Calibri"/>
                </w:rPr>
                <w:t>iod@lesna.pl</w:t>
              </w:r>
            </w:hyperlink>
            <w:r>
              <w:rPr>
                <w:rFonts w:cs="HICHDK+TimesNewRoman, 'Times Ne" w:ascii="Calibri" w:hAnsi="Calibri"/>
              </w:rPr>
              <w:t xml:space="preserve"> 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 xml:space="preserve">Telefon:                                 </w:t>
            </w:r>
            <w:r>
              <w:rPr>
                <w:rFonts w:eastAsia="Times New Roman" w:cs="HICHDK+TimesNewRoman, 'Times Ne" w:ascii="Calibri" w:hAnsi="Calibri"/>
                <w:color w:val="auto"/>
                <w:sz w:val="20"/>
                <w:szCs w:val="20"/>
                <w:lang w:val="pl-PL" w:bidi="ar-SA"/>
              </w:rPr>
              <w:t>453 053 729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>Pana/i dane będą przetwarzane w celu</w:t>
            </w:r>
            <w:r>
              <w:rPr>
                <w:rFonts w:cs="HICHDK+TimesNewRoman, 'Times Ne" w:ascii="Calibri" w:hAnsi="Calibri"/>
              </w:rPr>
              <w:t xml:space="preserve">: </w:t>
            </w:r>
            <w:r>
              <w:rPr>
                <w:rFonts w:cs="HICHDK+TimesNewRoman, 'Times Ne" w:ascii="Calibri" w:hAnsi="Calibri"/>
                <w:b w:val="false"/>
                <w:bCs w:val="false"/>
                <w:color w:val="auto"/>
              </w:rPr>
              <w:t>uzyskania informacji z formularza konsultacyjne</w:t>
            </w:r>
            <w:r>
              <w:rPr>
                <w:rFonts w:eastAsia="Times New Roman" w:cs="HICHDK+TimesNewRoman, 'Times Ne" w:ascii="Calibri" w:hAnsi="Calibri"/>
                <w:b w:val="false"/>
                <w:bCs w:val="false"/>
                <w:color w:val="000000"/>
                <w:spacing w:val="-1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go służąc</w:t>
            </w:r>
            <w:r>
              <w:rPr>
                <w:rFonts w:eastAsia="Times New Roman" w:cs="HICHDK+TimesNewRoman, 'Times Ne" w:ascii="Calibri" w:hAnsi="Calibri"/>
                <w:b w:val="false"/>
                <w:bCs w:val="false"/>
                <w:color w:val="000000"/>
                <w:spacing w:val="-1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emu</w:t>
            </w:r>
            <w:r>
              <w:rPr>
                <w:rFonts w:cs="Calibri Light" w:ascii="Calibri Light" w:hAnsi="Calibri Light" w:asciiTheme="majorHAnsi" w:cstheme="majorHAnsi" w:hAnsiTheme="majorHAnsi"/>
                <w:b w:val="false"/>
                <w:bCs w:val="false"/>
                <w:color w:val="212529"/>
                <w:spacing w:val="-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eastAsia="Times New Roman" w:cs="HICHDK+TimesNewRoman, 'Times Ne" w:ascii="Calibri" w:hAnsi="Calibri"/>
                <w:b w:val="false"/>
                <w:bCs w:val="false"/>
                <w:color w:val="000000"/>
                <w:spacing w:val="-1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zgłaszaniu uwag, wniosków i propozycji zmian do projektu Gminnego Programu Rewitalizacji dla Gminy Leśna na lata 2025-2031</w:t>
            </w:r>
          </w:p>
          <w:p>
            <w:pPr>
              <w:pStyle w:val="Default"/>
              <w:widowControl w:val="false"/>
              <w:suppressAutoHyphens w:val="true"/>
              <w:spacing w:lineRule="auto" w:line="240"/>
              <w:jc w:val="both"/>
              <w:rPr>
                <w:rFonts w:ascii="Calibri" w:hAnsi="Calibri" w:cs="HICHDK+TimesNewRoman, 'Times Ne"/>
              </w:rPr>
            </w:pPr>
            <w:r>
              <w:rPr>
                <w:rFonts w:cs="HICHDK+TimesNewRoman, 'Times Ne" w:ascii="Calibri" w:hAnsi="Calibri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>Podstawą prawną do przetwarzania Pana/Pani danych osobowych jest</w:t>
            </w:r>
            <w:r>
              <w:rPr>
                <w:rFonts w:cs="HICHDK+TimesNewRoman, 'Times Ne" w:ascii="Calibri" w:hAnsi="Calibri"/>
              </w:rPr>
              <w:t xml:space="preserve">: realizacja obowiązku prawnego wynikającego z Ustawy Kodeks postępowania administracyjnego; Ustawa o planowaniu i zagospodarowaniu przestrzennym 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 xml:space="preserve">Informacja o przekazywaniu danych innym podmiotom: </w:t>
            </w:r>
          </w:p>
          <w:p>
            <w:pPr>
              <w:pStyle w:val="Default"/>
              <w:widowControl w:val="false"/>
              <w:suppressAutoHyphens w:val="true"/>
              <w:spacing w:lineRule="auto" w:line="240"/>
              <w:jc w:val="both"/>
              <w:rPr>
                <w:rFonts w:ascii="Calibri" w:hAnsi="Calibri" w:cs="HICHDK+TimesNewRoman, 'Times Ne"/>
                <w:b/>
                <w:b/>
              </w:rPr>
            </w:pPr>
            <w:r>
              <w:rPr>
                <w:rFonts w:cs="HICHDK+TimesNewRoman, 'Times Ne" w:ascii="Calibri" w:hAnsi="Calibri"/>
                <w:b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40"/>
              <w:rPr/>
            </w:pPr>
            <w:r>
              <w:rPr>
                <w:rFonts w:cs="HICHDK+TimesNewRoman, 'Times Ne" w:ascii="Calibri" w:hAnsi="Calibri"/>
                <w:b/>
              </w:rPr>
              <w:t xml:space="preserve">Pana/Pani dane: </w:t>
            </w:r>
            <w:r>
              <w:rPr>
                <w:rFonts w:cs="HICHDK+TimesNewRoman, 'Times Ne" w:ascii="Calibri" w:hAnsi="Calibri"/>
              </w:rPr>
              <w:t>nie</w:t>
            </w:r>
            <w:r>
              <w:rPr>
                <w:rFonts w:cs="HICHDK+TimesNewRoman, 'Times Ne" w:ascii="Calibri" w:hAnsi="Calibri"/>
                <w:b/>
              </w:rPr>
              <w:t xml:space="preserve"> </w:t>
            </w:r>
            <w:r>
              <w:rPr>
                <w:rFonts w:cs="HICHDK+TimesNewRoman, 'Times Ne" w:ascii="Calibri" w:hAnsi="Calibri"/>
              </w:rPr>
              <w:t>będą przekazane innemu podmiotowi</w:t>
            </w:r>
            <w:r>
              <w:rPr>
                <w:rFonts w:cs="HICHDK+TimesNewRoman, 'Times Ne" w:ascii="Calibri" w:hAnsi="Calibri"/>
                <w:b/>
              </w:rPr>
              <w:t xml:space="preserve">     </w:t>
            </w:r>
            <w:r>
              <w:rPr>
                <w:rFonts w:cs="HICHDK+TimesNewRoman, 'Times Ne" w:ascii="Calibri" w:hAnsi="Calibri"/>
              </w:rPr>
              <w:t xml:space="preserve">                                                  </w:t>
            </w:r>
          </w:p>
          <w:p>
            <w:pPr>
              <w:pStyle w:val="Default"/>
              <w:widowControl w:val="false"/>
              <w:suppressAutoHyphens w:val="true"/>
              <w:spacing w:lineRule="auto" w:line="240" w:before="206" w:after="0"/>
              <w:jc w:val="both"/>
              <w:rPr/>
            </w:pPr>
            <w:r>
              <w:rPr>
                <w:rFonts w:cs="HICHDK+TimesNewRoman, 'Times Ne" w:ascii="Calibri" w:hAnsi="Calibri"/>
                <w:b/>
              </w:rPr>
              <w:t>Tymi podmiotami są :</w:t>
            </w:r>
            <w:r>
              <w:rPr>
                <w:rFonts w:cs="HICHDK+TimesNewRoman, 'Times Ne" w:ascii="Calibri" w:hAnsi="Calibri"/>
              </w:rPr>
              <w:t xml:space="preserve"> brak</w:t>
            </w:r>
          </w:p>
          <w:p>
            <w:pPr>
              <w:pStyle w:val="Default"/>
              <w:widowControl w:val="false"/>
              <w:suppressAutoHyphens w:val="true"/>
              <w:spacing w:lineRule="auto" w:line="240"/>
              <w:rPr/>
            </w:pPr>
            <w:r>
              <w:rPr>
                <w:rFonts w:eastAsia="TimesNewRoman,Bold;Times New Roman"/>
              </w:rPr>
              <w:t xml:space="preserve">   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sz w:val="20"/>
                <w:szCs w:val="20"/>
              </w:rPr>
              <w:t>Pana/Pani Dane przechowywane będą</w:t>
            </w:r>
            <w:r>
              <w:rPr>
                <w:rFonts w:cs="Calibri"/>
                <w:sz w:val="20"/>
                <w:szCs w:val="20"/>
              </w:rPr>
              <w:t>: przez okres 5 lat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b/>
                <w:sz w:val="20"/>
                <w:szCs w:val="20"/>
              </w:rPr>
              <w:t>a Pan/Piani prawo do:</w:t>
            </w:r>
          </w:p>
          <w:p>
            <w:pPr>
              <w:pStyle w:val="NormalnyWeb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dostępu do swoich danych oraz możliwość ich sprostowania,</w:t>
            </w:r>
          </w:p>
          <w:p>
            <w:pPr>
              <w:pStyle w:val="NormalnyWeb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usunięcia lub ograniczenia przetwarzania swoich danych</w:t>
            </w:r>
          </w:p>
          <w:p>
            <w:pPr>
              <w:pStyle w:val="NormalnyWeb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wniesienia sprzeciwu wobec przetwarzania,</w:t>
            </w:r>
          </w:p>
          <w:p>
            <w:pPr>
              <w:pStyle w:val="NormalnyWeb"/>
              <w:widowControl w:val="false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przenoszenia danych</w:t>
            </w:r>
          </w:p>
          <w:p>
            <w:pPr>
              <w:pStyle w:val="NormalnyWeb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cofnięcia wyrażonej zgody na przetwarzanie danych,</w:t>
            </w:r>
          </w:p>
          <w:p>
            <w:pPr>
              <w:pStyle w:val="NormalnyWeb"/>
              <w:widowControl w:val="false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wniesienia skargi do organu nadzorczego.</w:t>
            </w:r>
          </w:p>
          <w:p>
            <w:pPr>
              <w:pStyle w:val="Normal"/>
              <w:widowControl w:val="false"/>
              <w:spacing w:lineRule="auto" w:line="254" w:before="0" w:after="160"/>
              <w:contextualSpacing/>
              <w:jc w:val="both"/>
              <w:rPr>
                <w:rFonts w:ascii="Calibri" w:hAnsi="Calibri" w:eastAsia="Arial Unicode MS;Arial" w:cs="Arial Unicode MS;Arial"/>
                <w:sz w:val="20"/>
                <w:szCs w:val="20"/>
              </w:rPr>
            </w:pPr>
            <w:r>
              <w:rPr>
                <w:rFonts w:eastAsia="Arial Unicode MS;Arial" w:cs="Arial Unicode MS;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54" w:before="0" w:after="160"/>
              <w:contextualSpacing/>
              <w:jc w:val="both"/>
              <w:rPr/>
            </w:pPr>
            <w:r>
              <w:rPr>
                <w:rFonts w:cs="Calibri"/>
                <w:b/>
                <w:sz w:val="20"/>
                <w:szCs w:val="20"/>
              </w:rPr>
              <w:t>Podane przez Pana/Panią dane są:</w:t>
            </w:r>
            <w:r>
              <w:rPr>
                <w:rFonts w:cs="Calibri"/>
                <w:sz w:val="20"/>
                <w:szCs w:val="20"/>
              </w:rPr>
              <w:t xml:space="preserve">  warunkiem rozpatrzenia formularza konsultacyjnego. Podanie 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danych osobowych jest dobrowolne, a konsekwencją niepodania danych osobowych będzie pozostawienie </w:t>
            </w:r>
            <w:r>
              <w:rPr>
                <w:rFonts w:eastAsia="Calibri" w:cs="Calibri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formularza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bez rozpatrzenia.</w:t>
            </w:r>
          </w:p>
          <w:p>
            <w:pPr>
              <w:pStyle w:val="NormalnyWeb"/>
              <w:widowControl w:val="false"/>
              <w:spacing w:before="0" w:after="0"/>
              <w:rPr/>
            </w:pPr>
            <w:r>
              <w:rPr>
                <w:rFonts w:cs="Calibri" w:ascii="Calibri" w:hAnsi="Calibri"/>
                <w:b/>
                <w:sz w:val="20"/>
                <w:szCs w:val="20"/>
              </w:rPr>
              <w:t>Pana/Pani dane :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 nie podlegają zautomatyzowanemu Systemowi podejmowania decyzji lub/i profilowaniu.</w:t>
            </w:r>
          </w:p>
          <w:p>
            <w:pPr>
              <w:pStyle w:val="NormalnyWeb"/>
              <w:widowControl w:val="false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nyWeb"/>
              <w:widowControl w:val="false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36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ab/>
              <w:tab/>
              <w:tab/>
              <w:tab/>
            </w:r>
          </w:p>
          <w:p>
            <w:pPr>
              <w:pStyle w:val="Normal"/>
              <w:widowControl w:val="false"/>
              <w:ind w:left="360" w:hanging="0"/>
              <w:rPr/>
            </w:pPr>
            <w:r>
              <w:rPr/>
              <w:t xml:space="preserve">       </w:t>
            </w:r>
            <w:r>
              <w:rPr/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 xml:space="preserve">        </w:t>
            </w:r>
            <w:r>
              <w:rPr>
                <w:sz w:val="16"/>
              </w:rPr>
              <w:t xml:space="preserve">….………….......................…………….…..                   </w:t>
            </w:r>
          </w:p>
          <w:p>
            <w:pPr>
              <w:pStyle w:val="Normal"/>
              <w:widowControl w:val="false"/>
              <w:ind w:left="5664" w:hanging="0"/>
              <w:rPr/>
            </w:pPr>
            <w:bookmarkStart w:id="1" w:name="_Hlk136948858"/>
            <w:bookmarkEnd w:id="1"/>
            <w:r>
              <w:rPr>
                <w:sz w:val="20"/>
              </w:rPr>
              <w:t xml:space="preserve">                       </w:t>
            </w:r>
            <w:r>
              <w:rPr>
                <w:sz w:val="16"/>
              </w:rPr>
              <w:t>( podpis Wnioskodawcy )</w:t>
            </w:r>
          </w:p>
          <w:p>
            <w:pPr>
              <w:pStyle w:val="NormalnyWeb"/>
              <w:widowControl w:val="false"/>
              <w:suppressAutoHyphens w:val="true"/>
              <w:spacing w:lineRule="auto" w:line="240" w:before="0" w:after="0"/>
              <w:ind w:left="7090" w:hanging="0"/>
              <w:jc w:val="both"/>
              <w:rPr>
                <w:rFonts w:ascii="Calibri Light" w:hAnsi="Calibri Light" w:cs="Calibri Light" w:asciiTheme="majorHAnsi" w:cstheme="majorHAnsi" w:hAnsiTheme="majorHAnsi"/>
                <w:color w:val="212529"/>
                <w:sz w:val="20"/>
                <w:szCs w:val="20"/>
              </w:rPr>
            </w:pPr>
            <w:bookmarkStart w:id="2" w:name="_Hlk1369488581"/>
            <w:bookmarkEnd w:id="2"/>
            <w:r>
              <w:rPr>
                <w:rFonts w:eastAsia="Calibri" w:cs="Calibri" w:ascii="Calibri" w:hAnsi="Calibri"/>
                <w:color w:val="212529"/>
                <w:kern w:val="0"/>
                <w:sz w:val="20"/>
                <w:szCs w:val="20"/>
                <w:lang w:val="pl-PL" w:eastAsia="en-US" w:bidi="ar-SA"/>
              </w:rPr>
              <w:tab/>
            </w:r>
          </w:p>
        </w:tc>
      </w:tr>
    </w:tbl>
    <w:p>
      <w:pPr>
        <w:pStyle w:val="NoSpacing"/>
        <w:rPr>
          <w:shd w:fill="FFFFFF" w:val="clear"/>
        </w:rPr>
      </w:pPr>
      <w:r>
        <w:rPr/>
      </w:r>
    </w:p>
    <w:sectPr>
      <w:footerReference w:type="default" r:id="rId4"/>
      <w:type w:val="nextPage"/>
      <w:pgSz w:w="11906" w:h="16838"/>
      <w:pgMar w:left="1417" w:right="1417" w:header="0" w:top="709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TimesNewRoman">
    <w:altName w:val="Bold"/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4589413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0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0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0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0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0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0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0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f49b4"/>
    <w:rPr>
      <w:b/>
      <w:bCs/>
    </w:rPr>
  </w:style>
  <w:style w:type="character" w:styleId="Wyrnienie">
    <w:name w:val="Wyróżnienie"/>
    <w:basedOn w:val="DefaultParagraphFont"/>
    <w:uiPriority w:val="20"/>
    <w:qFormat/>
    <w:rsid w:val="00cf49b4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b1eb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b1eb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678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6788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6788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67885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367d9f"/>
    <w:rPr>
      <w:color w:val="2998E3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b00cc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d67b44"/>
    <w:rPr>
      <w:color w:val="8C8C8C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f49b4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2d1be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l2" w:customStyle="1">
    <w:name w:val="pl-2"/>
    <w:basedOn w:val="Normal"/>
    <w:qFormat/>
    <w:rsid w:val="005f22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b1e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b1e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678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6788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78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nyWeb">
    <w:name w:val="Normalny (Web)"/>
    <w:basedOn w:val="Normal"/>
    <w:qFormat/>
    <w:pPr>
      <w:spacing w:before="280" w:after="280"/>
    </w:pPr>
    <w:rPr>
      <w:rFonts w:ascii="Arial Unicode MS;Arial" w:hAnsi="Arial Unicode MS;Arial" w:eastAsia="Arial Unicode MS;Arial" w:cs="Arial Unicode MS;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 w:lineRule="auto" w:line="259"/>
      <w:jc w:val="left"/>
    </w:pPr>
    <w:rPr>
      <w:rFonts w:ascii="TimesNewRoman,Bold;Times New Roman" w:hAnsi="TimesNewRoman,Bold;Times New Roman" w:eastAsia="Times New Roman" w:cs="TimesNewRoman,Bold;Times New Roman"/>
      <w:color w:val="auto"/>
      <w:kern w:val="0"/>
      <w:sz w:val="20"/>
      <w:szCs w:val="20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lesna.pl" TargetMode="External"/><Relationship Id="rId3" Type="http://schemas.openxmlformats.org/officeDocument/2006/relationships/hyperlink" Target="mailto:iod@lesna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omarańczowy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762D-28C5-49DC-9DA0-3585B512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LibreOffice/7.0.3.1$Windows_X86_64 LibreOffice_project/d7547858d014d4cf69878db179d326fc3483e082</Application>
  <Pages>2</Pages>
  <Words>369</Words>
  <Characters>2465</Characters>
  <CharactersWithSpaces>3003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2022-06-13T07:32:00Z</dcterms:created>
  <dc:creator>Dawid</dc:creator>
  <dc:description/>
  <dc:language>pl-PL</dc:language>
  <cp:lastModifiedBy/>
  <cp:lastPrinted>2022-05-23T12:16:00Z</cp:lastPrinted>
  <dcterms:modified xsi:type="dcterms:W3CDTF">2024-10-29T15:02:18Z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